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E" w:rsidRDefault="007B1F7E" w:rsidP="007B1F7E">
      <w:pPr>
        <w:jc w:val="center"/>
        <w:rPr>
          <w:rFonts w:ascii="黑体" w:eastAsia="黑体" w:hAnsi="宋体" w:cs="Arial"/>
          <w:bCs/>
          <w:sz w:val="44"/>
          <w:szCs w:val="44"/>
        </w:rPr>
      </w:pPr>
      <w:r>
        <w:rPr>
          <w:rFonts w:ascii="黑体" w:eastAsia="黑体" w:hAnsi="宋体" w:cs="Arial" w:hint="eastAsia"/>
          <w:bCs/>
          <w:sz w:val="44"/>
          <w:szCs w:val="44"/>
        </w:rPr>
        <w:t>羽毛球、乒乓球比赛工作人员名单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一、竞赛组：</w:t>
      </w:r>
      <w:r>
        <w:rPr>
          <w:rFonts w:ascii="仿宋_GB2312" w:eastAsia="仿宋_GB2312" w:hAnsi="宋体" w:hint="eastAsia"/>
          <w:sz w:val="32"/>
          <w:szCs w:val="32"/>
        </w:rPr>
        <w:t>负责比赛事务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组  长：</w:t>
      </w:r>
      <w:r>
        <w:rPr>
          <w:rFonts w:ascii="仿宋_GB2312" w:eastAsia="仿宋_GB2312" w:hAnsi="宋体" w:hint="eastAsia"/>
          <w:sz w:val="32"/>
          <w:szCs w:val="32"/>
        </w:rPr>
        <w:t>綦朝霞    市律协副会长、常务理事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青年律师工作委员会</w:t>
      </w:r>
      <w:r w:rsidR="005C7AF6">
        <w:rPr>
          <w:rFonts w:ascii="仿宋_GB2312" w:eastAsia="仿宋_GB2312" w:hAnsi="宋体" w:hint="eastAsia"/>
          <w:sz w:val="32"/>
          <w:szCs w:val="32"/>
        </w:rPr>
        <w:t>主任委员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副组长：</w:t>
      </w:r>
      <w:r>
        <w:rPr>
          <w:rFonts w:ascii="仿宋_GB2312" w:eastAsia="仿宋_GB2312" w:hAnsi="宋体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文体宣传工作委员会副主任委员</w:t>
      </w:r>
    </w:p>
    <w:p w:rsidR="007B1F7E" w:rsidRDefault="007B1F7E" w:rsidP="007B1F7E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刘健梁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文体宣传工作委员会委员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成  员：</w:t>
      </w:r>
      <w:r>
        <w:rPr>
          <w:rFonts w:ascii="仿宋_GB2312" w:eastAsia="仿宋_GB2312" w:hAnsi="宋体" w:hint="eastAsia"/>
          <w:sz w:val="32"/>
          <w:szCs w:val="32"/>
        </w:rPr>
        <w:t>潘  鹏    文体宣传工作委员会秘书长</w:t>
      </w:r>
    </w:p>
    <w:p w:rsidR="007B1F7E" w:rsidRDefault="007B1F7E" w:rsidP="007B1F7E">
      <w:pPr>
        <w:spacing w:line="580" w:lineRule="exact"/>
        <w:ind w:firstLineChars="400" w:firstLine="1280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  辉</w:t>
      </w:r>
    </w:p>
    <w:p w:rsidR="007B1F7E" w:rsidRDefault="007B1F7E" w:rsidP="007B1F7E">
      <w:pPr>
        <w:spacing w:line="580" w:lineRule="exact"/>
        <w:ind w:firstLineChars="400" w:firstLine="1280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张星雨 </w:t>
      </w:r>
      <w:r>
        <w:rPr>
          <w:rFonts w:ascii="楷体_GB2312" w:eastAsia="楷体_GB2312" w:hAnsi="宋体" w:hint="eastAsia"/>
          <w:sz w:val="32"/>
          <w:szCs w:val="32"/>
        </w:rPr>
        <w:t xml:space="preserve">   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二、裁判组</w:t>
      </w:r>
      <w:r>
        <w:rPr>
          <w:rFonts w:ascii="仿宋_GB2312" w:eastAsia="仿宋_GB2312" w:hAnsi="宋体" w:hint="eastAsia"/>
          <w:sz w:val="32"/>
          <w:szCs w:val="32"/>
        </w:rPr>
        <w:t>：负责全部裁判事务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组  长：</w:t>
      </w:r>
      <w:r>
        <w:rPr>
          <w:rFonts w:ascii="仿宋_GB2312" w:eastAsia="仿宋_GB2312" w:hAnsi="宋体" w:hint="eastAsia"/>
          <w:sz w:val="32"/>
          <w:szCs w:val="32"/>
        </w:rPr>
        <w:t>唐  超    市律协理事</w:t>
      </w:r>
    </w:p>
    <w:p w:rsidR="007B1F7E" w:rsidRDefault="007B1F7E" w:rsidP="007B1F7E">
      <w:pPr>
        <w:spacing w:line="580" w:lineRule="exact"/>
        <w:ind w:firstLineChars="900" w:firstLine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文体宣传工作委员会主任委员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副组长：</w:t>
      </w:r>
      <w:r>
        <w:rPr>
          <w:rFonts w:ascii="仿宋_GB2312" w:eastAsia="仿宋_GB2312" w:hAnsi="宋体" w:hint="eastAsia"/>
          <w:sz w:val="32"/>
          <w:szCs w:val="32"/>
        </w:rPr>
        <w:t>杨连海    文体宣传工作委员会副主任委员</w:t>
      </w:r>
    </w:p>
    <w:p w:rsidR="007B1F7E" w:rsidRDefault="007B1F7E" w:rsidP="007B1F7E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张卫清    文体宣传工作委员会委员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成  员：</w:t>
      </w:r>
      <w:r>
        <w:rPr>
          <w:rFonts w:ascii="仿宋_GB2312" w:eastAsia="仿宋_GB2312" w:hAnsi="宋体" w:hint="eastAsia"/>
          <w:sz w:val="32"/>
          <w:szCs w:val="32"/>
        </w:rPr>
        <w:t xml:space="preserve">李凌君    文体宣传工作委员会委员 </w:t>
      </w:r>
    </w:p>
    <w:p w:rsidR="007B1F7E" w:rsidRDefault="007B1F7E" w:rsidP="007B1F7E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  钰</w:t>
      </w:r>
    </w:p>
    <w:p w:rsidR="007B1F7E" w:rsidRDefault="007B1F7E" w:rsidP="007B1F7E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丁  铮    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三、后勤组：</w:t>
      </w:r>
      <w:r>
        <w:rPr>
          <w:rFonts w:ascii="仿宋_GB2312" w:eastAsia="仿宋_GB2312" w:hAnsi="宋体" w:hint="eastAsia"/>
          <w:sz w:val="32"/>
          <w:szCs w:val="32"/>
        </w:rPr>
        <w:t>购置奖品和其他物品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组  长：</w:t>
      </w:r>
      <w:r>
        <w:rPr>
          <w:rFonts w:ascii="仿宋_GB2312" w:eastAsia="仿宋_GB2312" w:hAnsi="宋体" w:hint="eastAsia"/>
          <w:sz w:val="32"/>
          <w:szCs w:val="32"/>
        </w:rPr>
        <w:t>刘翠琴    市律协党总支专职副书记</w:t>
      </w:r>
    </w:p>
    <w:p w:rsidR="002B21D5" w:rsidRDefault="007B1F7E" w:rsidP="002B21D5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副组长：</w:t>
      </w:r>
      <w:r w:rsidR="002B21D5">
        <w:rPr>
          <w:rFonts w:ascii="仿宋_GB2312" w:eastAsia="仿宋_GB2312" w:hAnsi="宋体" w:hint="eastAsia"/>
          <w:sz w:val="32"/>
          <w:szCs w:val="32"/>
        </w:rPr>
        <w:t>郭宇航    市律协副秘书长</w:t>
      </w:r>
    </w:p>
    <w:p w:rsidR="007B1F7E" w:rsidRDefault="007B1F7E" w:rsidP="002B21D5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刘健梁    文体宣传工作委员会委员</w:t>
      </w:r>
    </w:p>
    <w:p w:rsidR="007B1F7E" w:rsidRDefault="007B1F7E" w:rsidP="007B1F7E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成  员：</w:t>
      </w:r>
      <w:r>
        <w:rPr>
          <w:rFonts w:ascii="仿宋_GB2312" w:eastAsia="仿宋_GB2312" w:hAnsi="宋体" w:hint="eastAsia"/>
          <w:sz w:val="32"/>
          <w:szCs w:val="32"/>
        </w:rPr>
        <w:t>李蒙蒙    文体宣传工作委员会委员</w:t>
      </w:r>
    </w:p>
    <w:p w:rsidR="007B1F7E" w:rsidRDefault="007B1F7E" w:rsidP="007B1F7E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王政泰    文体宣传工作委员会委员</w:t>
      </w:r>
    </w:p>
    <w:p w:rsidR="007B1F7E" w:rsidRPr="00B46E61" w:rsidRDefault="007B1F7E" w:rsidP="00B46E61">
      <w:pPr>
        <w:spacing w:line="580" w:lineRule="exact"/>
        <w:ind w:firstLineChars="400" w:firstLine="1280"/>
        <w:rPr>
          <w:rFonts w:ascii="仿宋_GB2312" w:eastAsia="仿宋_GB2312" w:hAnsi="宋体"/>
          <w:sz w:val="32"/>
          <w:szCs w:val="32"/>
        </w:rPr>
        <w:sectPr w:rsidR="007B1F7E" w:rsidRPr="00B46E61">
          <w:pgSz w:w="11906" w:h="16838"/>
          <w:pgMar w:top="1134" w:right="1531" w:bottom="1134" w:left="153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侯政梅</w:t>
      </w:r>
    </w:p>
    <w:p w:rsidR="005B2D7B" w:rsidRDefault="005B2D7B"/>
    <w:sectPr w:rsidR="005B2D7B" w:rsidSect="0033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F7E"/>
    <w:rsid w:val="002B21D5"/>
    <w:rsid w:val="00333EE2"/>
    <w:rsid w:val="00475AEB"/>
    <w:rsid w:val="005B2D7B"/>
    <w:rsid w:val="005C7AF6"/>
    <w:rsid w:val="007B1F7E"/>
    <w:rsid w:val="00B46E61"/>
    <w:rsid w:val="00C40236"/>
    <w:rsid w:val="00FD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7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2016-10-31T06:52:00Z</dcterms:created>
  <dcterms:modified xsi:type="dcterms:W3CDTF">2016-11-03T03:26:00Z</dcterms:modified>
</cp:coreProperties>
</file>